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u w:val="single"/>
        </w:rPr>
      </w:pPr>
      <w:r w:rsidDel="00000000" w:rsidR="00000000" w:rsidRPr="00000000">
        <w:rPr>
          <w:rFonts w:ascii="Arial" w:cs="Arial" w:eastAsia="Arial" w:hAnsi="Arial"/>
          <w:b w:val="1"/>
          <w:bCs w:val="1"/>
          <w:color w:val="222222"/>
          <w:highlight w:val="white"/>
          <w:u w:val="single"/>
          <w:rtl w:val="0"/>
        </w:rPr>
        <w:t xml:space="preserve">“This is NOT a nomination form; it is only for reference purposes. Actual nominations must be submitted at (URL).”</w:t>
        <w:br w:type="textWrapping"/>
      </w:r>
      <w:r w:rsidDel="00000000" w:rsidR="00000000" w:rsidRPr="00000000">
        <w:rPr>
          <w:b w:val="1"/>
          <w:bCs w:val="1"/>
          <w:sz w:val="28"/>
          <w:szCs w:val="28"/>
          <w:u w:val="single"/>
          <w:rtl w:val="0"/>
        </w:rPr>
        <w:br w:type="textWrapping"/>
        <w:t xml:space="preserve">TECH TITAN OF THE FUTURE – HIGH SCHOOL LEVEL </w:t>
      </w:r>
    </w:p>
    <w:p w:rsidR="00000000" w:rsidDel="00000000" w:rsidP="00000000" w:rsidRDefault="00000000" w:rsidRPr="00000000" w14:paraId="00000002">
      <w:pPr>
        <w:rPr/>
      </w:pPr>
      <w:r w:rsidDel="00000000" w:rsidR="00000000" w:rsidRPr="00000000">
        <w:rPr>
          <w:rtl w:val="0"/>
        </w:rPr>
        <w:t xml:space="preserve">The Tech Titan of the Future High School Level award recognizes a North Texas high school (grades 9-12) math or science teacher for the development and implementation of an innovative teaching technique or program that inspires student interest regarding further educational and/or career pursuits in science, technology, engineering or math. The teaching technique or program must demonstrate the opportunity for students to gain applied knowledge. Only one teacher per school may be nominated. A lesson plan may be included in the nomination. The nomination requires testimonials from two current or former students.  </w:t>
      </w:r>
    </w:p>
    <w:p w:rsidR="00000000" w:rsidDel="00000000" w:rsidP="00000000" w:rsidRDefault="00000000" w:rsidRPr="00000000" w14:paraId="00000003">
      <w:pPr>
        <w:rPr>
          <w:b w:val="1"/>
          <w:bCs w:val="1"/>
        </w:rPr>
      </w:pPr>
      <w:r w:rsidDel="00000000" w:rsidR="00000000" w:rsidRPr="00000000">
        <w:rPr>
          <w:b w:val="1"/>
          <w:bCs w:val="1"/>
          <w:rtl w:val="0"/>
        </w:rPr>
        <w:t xml:space="preserve">Tech Titan of the Future High School Level Award Qualifications: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teacher is a high school math or science teacher in a North Texas public or private high school (grades 9-12).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teaching technique or program must demonstrate the opportunity for students to gain applied knowledge.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nomination requires two (2) student testimonials by current or former students. </w:t>
      </w:r>
      <w:hyperlink r:id="rId7">
        <w:r w:rsidDel="00000000" w:rsidR="00000000" w:rsidRPr="00000000">
          <w:rPr>
            <w:rFonts w:ascii="Calibri" w:cs="Calibri" w:eastAsia="Calibri" w:hAnsi="Calibri"/>
            <w:b w:val="1"/>
            <w:bCs w:val="1"/>
            <w:i w:val="1"/>
            <w:iCs w:val="1"/>
            <w:smallCaps w:val="0"/>
            <w:strike w:val="0"/>
            <w:color w:val="0563c1"/>
            <w:sz w:val="22"/>
            <w:szCs w:val="22"/>
            <w:u w:val="single"/>
            <w:shd w:fill="auto" w:val="clear"/>
            <w:vertAlign w:val="baseline"/>
            <w:rtl w:val="0"/>
          </w:rPr>
          <w:t xml:space="preserve">Click here to download the testimonial form.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Only one teacher per high school may be nominated. (Must have the approval of teacher’s principal)</w:t>
      </w:r>
    </w:p>
    <w:p w:rsidR="00000000" w:rsidDel="00000000" w:rsidP="00000000" w:rsidRDefault="00000000" w:rsidRPr="00000000" w14:paraId="00000008">
      <w:pPr>
        <w:rPr>
          <w:b w:val="1"/>
          <w:bCs w:val="1"/>
        </w:rPr>
      </w:pPr>
      <w:r w:rsidDel="00000000" w:rsidR="00000000" w:rsidRPr="00000000">
        <w:rPr>
          <w:b w:val="1"/>
          <w:bCs w:val="1"/>
          <w:rtl w:val="0"/>
        </w:rPr>
        <w:t xml:space="preserve">As part of the selection process, nominations will be judged on the following criteria:</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teaching technique/program demonstrates an inspired and novel approach to teaching math or science and quantifiable/measurable results of significant success in student learning of math and/or science. (40%)</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teaching technique/program demonstrates evidence that the teacher has had a positive impact on student interest and career decisions in STEM (science, technology, engineering, or math). (40%)</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testimonials demonstrate a high impact on the student’s educational experience and the student’s commitment to a college degree and career in STEM (science, technology, engineering, or math). (20%) </w:t>
      </w:r>
    </w:p>
    <w:p w:rsidR="00000000" w:rsidDel="00000000" w:rsidP="00000000" w:rsidRDefault="00000000" w:rsidRPr="00000000" w14:paraId="0000000C">
      <w:pPr>
        <w:spacing w:after="0" w:line="240" w:lineRule="auto"/>
        <w:rPr/>
      </w:pPr>
      <w:r w:rsidDel="00000000" w:rsidR="00000000" w:rsidRPr="00000000">
        <w:rPr>
          <w:b w:val="1"/>
          <w:bCs w:val="1"/>
          <w:i w:val="1"/>
          <w:iCs w:val="1"/>
          <w:rtl w:val="0"/>
        </w:rPr>
        <w:t xml:space="preserve">Questions: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nominee a High School Teacher? (Grades 9-12)</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Name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District (ISD)</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Check one Math Teacher / Science Teacher</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Number of years teaching</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of teaching technique or program</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Principal’s Name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Principal’s Phone Number</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Principal’s Email</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the nominee or nominator have approval from the High School principal to submit a nomination?</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innovative teaching technique and/or program. (40%)</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teaching technique or program impacts student decisions or interest regarding further educational and/or career pursuits in STEM. (40%)</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Additional comments related to the nomination.</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Attach a lesson plan (Optional)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Testimonial One: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Name: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Email:</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Phone Number:</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Current School:</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Current Grade Level</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Testimonial One: Please upload testimonial form or video. * By providing this, you agree to release of testimonial to Tech Titans for use in promotional materials.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Testimonial Two: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Name: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Email:</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Phone Number:</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Current School:</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Current Grade Level</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Testimonial Two: Please upload testimonial form or video. * By providing this, you agree to release of testimonial to Tech Titans for use in promotional materials.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the nominee consent to this nomination?</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selected as a finalist, does the nominee agree to attend the Awards on Friday, August 28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at the Marriott Dallas/Plano at Legacy Town Center, 7121 Bishop Road, Plano, TX 75024?</w:t>
      </w:r>
    </w:p>
    <w:p w:rsidR="00000000" w:rsidDel="00000000" w:rsidP="00000000" w:rsidRDefault="00000000" w:rsidRPr="00000000" w14:paraId="0000002B">
      <w:pPr>
        <w:ind w:left="36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8367C"/>
    <w:pPr>
      <w:ind w:left="720"/>
      <w:contextualSpacing w:val="1"/>
    </w:pPr>
  </w:style>
  <w:style w:type="character" w:styleId="Hyperlink">
    <w:name w:val="Hyperlink"/>
    <w:basedOn w:val="DefaultParagraphFont"/>
    <w:uiPriority w:val="99"/>
    <w:unhideWhenUsed w:val="1"/>
    <w:rsid w:val="00907169"/>
    <w:rPr>
      <w:color w:val="0563c1" w:themeColor="hyperlink"/>
      <w:u w:val="single"/>
    </w:rPr>
  </w:style>
  <w:style w:type="paragraph" w:styleId="Revision">
    <w:name w:val="Revision"/>
    <w:hidden w:val="1"/>
    <w:uiPriority w:val="99"/>
    <w:semiHidden w:val="1"/>
    <w:rsid w:val="00A85079"/>
    <w:pPr>
      <w:spacing w:after="0" w:line="240" w:lineRule="auto"/>
    </w:pPr>
  </w:style>
  <w:style w:type="character" w:styleId="FollowedHyperlink">
    <w:name w:val="FollowedHyperlink"/>
    <w:basedOn w:val="DefaultParagraphFont"/>
    <w:uiPriority w:val="99"/>
    <w:semiHidden w:val="1"/>
    <w:unhideWhenUsed w:val="1"/>
    <w:rsid w:val="00EA15B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les.constantcontact.com/fb84e3b9001/131b1575-7868-4380-8955-907b73086df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68J+Rxus8bV11EYqmgTOcnXdw==">CgMxLjA4AHIhMTdHTnpTdzBLalZpWGc0dm1VRFFrMW5YZjB5ampnT2hf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2026-03-06T19:26:00Z</dcterms:created>
  <dc:creator>Mallory Crumb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0x0101009F411077C4500D49BA5047E55E1F910F</vt:lpwstr>
  </property>
  <property fmtid="{D5CDD505-2E9C-101B-9397-08002B2CF9AE}" pid="3" name="MediaServiceImageTags">
    <vt:lpwstr/>
  </property>
  <property fmtid="{D5CDD505-2E9C-101B-9397-08002B2CF9AE}" pid="4" name="GrammarlyDocumentId">
    <vt:lpwstr>cb0185a9-4f54-46ee-b83c-53e37dc63e34</vt:lpwstr>
  </property>
</Properties>
</file>